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C307" w14:textId="03D90A3E" w:rsidR="00B04BEC" w:rsidRDefault="00B04BEC" w:rsidP="00B04BEC">
      <w:pPr>
        <w:rPr>
          <w:b/>
          <w:bCs/>
        </w:rPr>
      </w:pPr>
      <w:r w:rsidRPr="00205864">
        <w:rPr>
          <w:b/>
          <w:bCs/>
        </w:rPr>
        <w:t xml:space="preserve">Overzicht van kwaliteitsmiddelen voor de jaren 2024-2027 per </w:t>
      </w:r>
      <w:r>
        <w:rPr>
          <w:b/>
          <w:bCs/>
        </w:rPr>
        <w:t>school</w:t>
      </w:r>
    </w:p>
    <w:p w14:paraId="4BFAB943" w14:textId="77777777" w:rsidR="00B04BEC" w:rsidRDefault="00B04BEC" w:rsidP="00B04BEC">
      <w:pPr>
        <w:rPr>
          <w:b/>
          <w:bCs/>
        </w:rPr>
      </w:pPr>
    </w:p>
    <w:p w14:paraId="6CA21162" w14:textId="77777777" w:rsidR="00B04BEC" w:rsidRPr="00265808" w:rsidDel="00070159" w:rsidRDefault="00B04BEC" w:rsidP="00B04BEC">
      <w:r>
        <w:rPr>
          <w:b/>
          <w:bCs/>
          <w:i/>
          <w:iCs/>
        </w:rPr>
        <w:t xml:space="preserve">Let op: </w:t>
      </w:r>
      <w:r w:rsidRPr="00265808">
        <w:t xml:space="preserve">alle bedragen zijn gebaseerd op ongecontroleerde teldatum 1 oktober 2022 (TBG 16 januari 2023) en structureel doorgetrokken. Bedragen zullen daarom in werkelijkheid verschillen. </w:t>
      </w:r>
    </w:p>
    <w:p w14:paraId="2081D8D6" w14:textId="77777777" w:rsidR="00B04BEC" w:rsidRDefault="00B04BEC" w:rsidP="00B04BEC">
      <w:pPr>
        <w:rPr>
          <w:b/>
          <w:bCs/>
        </w:rPr>
      </w:pPr>
    </w:p>
    <w:tbl>
      <w:tblPr>
        <w:tblW w:w="14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0"/>
        <w:gridCol w:w="2099"/>
      </w:tblGrid>
      <w:tr w:rsidR="00B04BEC" w:rsidRPr="009F4C56" w14:paraId="40C1B4A9" w14:textId="77777777" w:rsidTr="00B40734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4383" w14:textId="77777777" w:rsidR="00B04BEC" w:rsidRPr="00205864" w:rsidRDefault="00B04BEC" w:rsidP="00B40734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05864">
              <w:rPr>
                <w:b/>
                <w:bCs/>
              </w:rPr>
              <w:t>Legenda:</w:t>
            </w:r>
            <w:r>
              <w:rPr>
                <w:b/>
                <w:bCs/>
              </w:rPr>
              <w:br/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D427" w14:textId="77777777" w:rsidR="00B04BEC" w:rsidRPr="009F4C56" w:rsidRDefault="00B04BEC" w:rsidP="00B407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BEC" w:rsidRPr="009F4C56" w14:paraId="506FB5FD" w14:textId="77777777" w:rsidTr="00B40734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hideMark/>
          </w:tcPr>
          <w:p w14:paraId="623C7EB9" w14:textId="77777777" w:rsidR="00B04BEC" w:rsidRPr="000118E6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0118E6">
              <w:rPr>
                <w:rFonts w:cs="Calibri"/>
                <w:szCs w:val="18"/>
              </w:rPr>
              <w:t>Investeringsbudget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7C6A" w14:textId="77777777" w:rsidR="00B04BEC" w:rsidRPr="009F4C56" w:rsidRDefault="00B04BEC" w:rsidP="00B40734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B04BEC" w:rsidRPr="009F4C56" w14:paraId="6233EBA9" w14:textId="77777777" w:rsidTr="00B40734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D966"/>
            <w:noWrap/>
            <w:hideMark/>
          </w:tcPr>
          <w:p w14:paraId="68A58FB0" w14:textId="77777777" w:rsidR="00B04BEC" w:rsidRPr="000118E6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0118E6">
              <w:rPr>
                <w:rFonts w:cs="Calibri"/>
                <w:szCs w:val="18"/>
              </w:rPr>
              <w:t>Carrièreperspectief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388B" w14:textId="77777777" w:rsidR="00B04BEC" w:rsidRPr="009F4C56" w:rsidRDefault="00B04BEC" w:rsidP="00B40734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  <w:tr w:rsidR="00B04BEC" w:rsidRPr="009F4C56" w14:paraId="10E7032C" w14:textId="77777777" w:rsidTr="00B40734">
        <w:trPr>
          <w:trHeight w:val="300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hideMark/>
          </w:tcPr>
          <w:p w14:paraId="7CE490F3" w14:textId="77777777" w:rsidR="00B04BEC" w:rsidRPr="000118E6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0118E6">
              <w:rPr>
                <w:rFonts w:cs="Calibri"/>
                <w:szCs w:val="18"/>
              </w:rPr>
              <w:t>Niveau 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C352" w14:textId="77777777" w:rsidR="00B04BEC" w:rsidRPr="009F4C56" w:rsidRDefault="00B04BEC" w:rsidP="00B40734">
            <w:pPr>
              <w:spacing w:line="240" w:lineRule="auto"/>
              <w:rPr>
                <w:rFonts w:cs="Calibri"/>
                <w:sz w:val="22"/>
                <w:szCs w:val="22"/>
              </w:rPr>
            </w:pPr>
          </w:p>
        </w:tc>
      </w:tr>
    </w:tbl>
    <w:p w14:paraId="0971756C" w14:textId="77777777" w:rsidR="00B04BEC" w:rsidRDefault="00B04BEC" w:rsidP="00B04BEC"/>
    <w:p w14:paraId="60B259D1" w14:textId="77777777" w:rsidR="00B04BEC" w:rsidRPr="003F6F00" w:rsidRDefault="00B04BEC" w:rsidP="00B04BEC">
      <w:pPr>
        <w:spacing w:after="200" w:line="276" w:lineRule="auto"/>
        <w:rPr>
          <w:szCs w:val="18"/>
        </w:rPr>
      </w:pPr>
      <w:r w:rsidRPr="003F6F00">
        <w:rPr>
          <w:szCs w:val="18"/>
        </w:rPr>
        <w:t>Alle bedragen zijn x 1.000.000</w:t>
      </w:r>
    </w:p>
    <w:tbl>
      <w:tblPr>
        <w:tblW w:w="1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845"/>
        <w:gridCol w:w="951"/>
        <w:gridCol w:w="2133"/>
        <w:gridCol w:w="1118"/>
        <w:gridCol w:w="951"/>
        <w:gridCol w:w="1260"/>
        <w:gridCol w:w="1260"/>
        <w:gridCol w:w="1260"/>
      </w:tblGrid>
      <w:tr w:rsidR="00B04BEC" w:rsidRPr="003F6F00" w14:paraId="4EE6E393" w14:textId="77777777" w:rsidTr="00B40734">
        <w:trPr>
          <w:trHeight w:val="290"/>
        </w:trPr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C9FDC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Instelling</w:t>
            </w:r>
          </w:p>
        </w:tc>
        <w:tc>
          <w:tcPr>
            <w:tcW w:w="584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D9B35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2024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380364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2025</w:t>
            </w:r>
          </w:p>
        </w:tc>
      </w:tr>
      <w:tr w:rsidR="00B04BEC" w:rsidRPr="003F6F00" w14:paraId="6155E1AF" w14:textId="77777777" w:rsidTr="00B40734">
        <w:trPr>
          <w:trHeight w:val="300"/>
        </w:trPr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56CDA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hideMark/>
          </w:tcPr>
          <w:p w14:paraId="6D1D90A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hideMark/>
          </w:tcPr>
          <w:p w14:paraId="22425B7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hideMark/>
          </w:tcPr>
          <w:p w14:paraId="66BC8C9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Studenten mbo2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9D08E"/>
            <w:noWrap/>
            <w:hideMark/>
          </w:tcPr>
          <w:p w14:paraId="6A69A5C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A0DA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hideMark/>
          </w:tcPr>
          <w:p w14:paraId="06BB70C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hideMark/>
          </w:tcPr>
          <w:p w14:paraId="5FE24E5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E46D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</w:tr>
      <w:tr w:rsidR="00B04BEC" w:rsidRPr="003F6F00" w14:paraId="41CE6EA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BFF2F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Albeda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8688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021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98B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3428,0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1B01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BD0EF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2E9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05E42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0F3E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24,3</w:t>
            </w:r>
          </w:p>
        </w:tc>
      </w:tr>
      <w:tr w:rsidR="00B04BEC" w:rsidRPr="003F6F00" w14:paraId="22EDB8A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78BE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Landstede Groep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E0BB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3F7D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F2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1295,0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2D15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4B4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F01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A1CA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A4D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</w:tr>
      <w:tr w:rsidR="00B04BEC" w:rsidRPr="003F6F00" w14:paraId="7A58DF9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D1620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Terra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AAFA2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4B0F1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FDC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302,0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FD670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65A35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377A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AECC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0B9B7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</w:tr>
      <w:tr w:rsidR="00B04BEC" w:rsidRPr="003F6F00" w14:paraId="2972D23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04F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Yuverta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55DE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0444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83E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1044,0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210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D46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691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DF2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C317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</w:tr>
      <w:tr w:rsidR="00B04BEC" w:rsidRPr="003F6F00" w14:paraId="3F67B0D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F83B7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Leidse </w:t>
            </w:r>
            <w:proofErr w:type="spellStart"/>
            <w:r w:rsidRPr="003F6F00">
              <w:rPr>
                <w:rFonts w:cs="Calibri"/>
                <w:szCs w:val="18"/>
              </w:rPr>
              <w:t>Instrumentenmakersschool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0EEF4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E012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E51B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1298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610E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AD2E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F9225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A6145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</w:tr>
      <w:tr w:rsidR="00B04BEC" w:rsidRPr="003F6F00" w14:paraId="7E18D45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E4E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Mediacollege Amsterdam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4AD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A4B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4BA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137,0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043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F17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80D2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CBB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AD0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</w:tr>
      <w:tr w:rsidR="00B04BEC" w:rsidRPr="003F6F00" w14:paraId="1454509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6064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Hout en Meubileringscollege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C0DC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9CE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D4C5D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369,0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68F6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7B15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4B316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3B5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4320F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2962BA6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696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Nimeto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9FF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E2F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8272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209,0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40E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D1B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1EDC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9AC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64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</w:tr>
      <w:tr w:rsidR="00B04BEC" w:rsidRPr="003F6F00" w14:paraId="680A257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6829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C I B A P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1C03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CD13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73A8A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A748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603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E52A9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FE11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8BCB7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</w:tr>
      <w:tr w:rsidR="00B04BEC" w:rsidRPr="003F6F00" w14:paraId="0FB2852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D3D9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</w:t>
            </w:r>
            <w:proofErr w:type="spellStart"/>
            <w:r w:rsidRPr="003F6F00">
              <w:rPr>
                <w:rFonts w:cs="Calibri"/>
                <w:szCs w:val="18"/>
              </w:rPr>
              <w:t>Rivor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1D7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F625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BE0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421,0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7DEA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E21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56A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F9E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D0F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</w:tr>
      <w:tr w:rsidR="00B04BEC" w:rsidRPr="003F6F00" w14:paraId="4C7C907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A9F48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Koning Willem I</w:t>
            </w:r>
            <w:r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16484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DF2A2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60DEA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2663,0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A87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33B9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445D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D88E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2D6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</w:tr>
      <w:tr w:rsidR="00B04BEC" w:rsidRPr="003F6F00" w14:paraId="745DD04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2C6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SOMA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55F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C04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56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707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A7A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7E3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8709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B5C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</w:tr>
      <w:tr w:rsidR="00B04BEC" w:rsidRPr="003F6F00" w14:paraId="4B19380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0D48B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Scheepvaart en Transport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B11B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D331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774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616,0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DEF85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E95D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EE6F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DF5E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2929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</w:tr>
      <w:tr w:rsidR="00B04BEC" w:rsidRPr="003F6F00" w14:paraId="54D8E4F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86AD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Firda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C0A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8F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50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3155,0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5386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0B49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BAB3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3371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541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</w:tr>
      <w:tr w:rsidR="00B04BEC" w:rsidRPr="003F6F00" w14:paraId="6262462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D5F98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Hoornbeeck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D2A9A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33DF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2C0B1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868,0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312B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E2567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B03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40F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5282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</w:tr>
      <w:tr w:rsidR="00B04BEC" w:rsidRPr="003F6F00" w14:paraId="449A0AD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9DB8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Menso Alting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774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1186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125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84F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EE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28F0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6A85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4B1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</w:tr>
      <w:tr w:rsidR="00B04BEC" w:rsidRPr="003F6F00" w14:paraId="020DFEA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E5A8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Lentiz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04D6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B4085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00D6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302,0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FFEE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5C78A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DC29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6FC50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53A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</w:tr>
      <w:tr w:rsidR="00B04BEC" w:rsidRPr="003F6F00" w14:paraId="0550C5D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06D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SVO vakopleiding food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57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46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BE36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945,0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41E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10F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3D7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D570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06A7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</w:tr>
      <w:tr w:rsidR="00B04BEC" w:rsidRPr="003F6F00" w14:paraId="54CF8D5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C2EA4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lastRenderedPageBreak/>
              <w:t>Da Vinci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2747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AEEC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87BB6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1052,0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2E7B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1BF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6A75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C1F9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F400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</w:tr>
      <w:tr w:rsidR="00B04BEC" w:rsidRPr="003F6F00" w14:paraId="1814E28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F214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  <w:r w:rsidRPr="003F6F00">
              <w:rPr>
                <w:rFonts w:cs="Calibri"/>
                <w:szCs w:val="18"/>
              </w:rPr>
              <w:t xml:space="preserve"> (Groen)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C30E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E9C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6B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137,0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A8F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9B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BE97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7B8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A142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</w:tr>
      <w:tr w:rsidR="00B04BEC" w:rsidRPr="003F6F00" w14:paraId="578A9FF9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44441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R'dam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607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1A9E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0A4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211,0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82F8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7940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4C0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A22D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97E7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55C678E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7FC2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Utrecht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074A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8DFE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2463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D30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633D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934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D76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4DD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</w:tr>
      <w:tr w:rsidR="00B04BEC" w:rsidRPr="003F6F00" w14:paraId="0D9316D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199A3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Graafschap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3E682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E8C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311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1415,0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402F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A31B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552A9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50B0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0658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</w:tr>
      <w:tr w:rsidR="00B04BEC" w:rsidRPr="003F6F00" w14:paraId="0AB8CC3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06EE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VONK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A84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CF5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98C3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726,0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599C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928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63A9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1FFD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04D7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</w:tr>
      <w:tr w:rsidR="00B04BEC" w:rsidRPr="003F6F00" w14:paraId="602089F9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7E196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Aeres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A0687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414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10AA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663,0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6060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5FF3C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185D1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7BA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D6DF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6,1</w:t>
            </w:r>
          </w:p>
        </w:tc>
      </w:tr>
      <w:tr w:rsidR="00B04BEC" w:rsidRPr="003F6F00" w14:paraId="3E21922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0F5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Rijn IJssel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C50E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994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C5ED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1469,0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51A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A2A5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68C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E5D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1749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</w:tr>
      <w:tr w:rsidR="00B04BEC" w:rsidRPr="003F6F00" w14:paraId="5E4B41D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F0B3D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Midden Nederland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30187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88E5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EA518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3032,0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46E71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1CFE0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B33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796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6D9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</w:tr>
      <w:tr w:rsidR="00B04BEC" w:rsidRPr="003F6F00" w14:paraId="60290AA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967F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Ter AA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7260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BDC6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406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651,0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2CDD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F22A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0EB9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B87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E81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</w:tr>
      <w:tr w:rsidR="00B04BEC" w:rsidRPr="003F6F00" w14:paraId="5CCA321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89814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</w:t>
            </w:r>
            <w:proofErr w:type="spellStart"/>
            <w:r w:rsidRPr="003F6F00">
              <w:rPr>
                <w:rFonts w:cs="Calibri"/>
                <w:szCs w:val="18"/>
              </w:rPr>
              <w:t>mboRijnland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3162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AAFC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9DD0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2442,0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307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7305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A894B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D13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0E83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</w:tr>
      <w:tr w:rsidR="00B04BEC" w:rsidRPr="003F6F00" w14:paraId="0917C83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FA21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Zadkine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97BF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543A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AC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2880,0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53D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715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A7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654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E39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</w:tr>
      <w:tr w:rsidR="00B04BEC" w:rsidRPr="003F6F00" w14:paraId="0788322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792F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Flevoland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7E94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0873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500C7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1146,0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B0E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8BD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318EF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46EC4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E349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</w:tr>
      <w:tr w:rsidR="00B04BEC" w:rsidRPr="003F6F00" w14:paraId="5B857B0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9F7C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Gilde Opleidingen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2D7A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750B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012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1364,0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1E3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5FF0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30E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17F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243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</w:tr>
      <w:tr w:rsidR="00B04BEC" w:rsidRPr="003F6F00" w14:paraId="3AA7756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CE56E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Alfa-college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9743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C9C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A8F2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2134,0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62BB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C4C1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8F0DC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070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C506E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12,4</w:t>
            </w:r>
          </w:p>
        </w:tc>
      </w:tr>
      <w:tr w:rsidR="00B04BEC" w:rsidRPr="003F6F00" w14:paraId="4C08726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F0EF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SG De Rooi Pannen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CDA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8FE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683F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557,0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1C6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94A0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8E6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6F0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895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</w:tr>
      <w:tr w:rsidR="00B04BEC" w:rsidRPr="003F6F00" w14:paraId="7E4AA78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8B28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Noorderpoort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86B7B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2E84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5F54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1845,0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FD74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62658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DE8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8C48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D7865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</w:tr>
      <w:tr w:rsidR="00B04BEC" w:rsidRPr="003F6F00" w14:paraId="3E84FAE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8D42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E9B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A3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1570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2127,0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3858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7311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302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2CC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6EE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</w:tr>
      <w:tr w:rsidR="00B04BEC" w:rsidRPr="003F6F00" w14:paraId="0C367D2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9B098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Tilburg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83E3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72E6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BF3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1715,0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06D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F833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8A77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0CA68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5DEC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</w:tr>
      <w:tr w:rsidR="00B04BEC" w:rsidRPr="003F6F00" w14:paraId="1F141CE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B27F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Summa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810E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E662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100D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2024,0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B08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A995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6D7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618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ADED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</w:tr>
      <w:tr w:rsidR="00B04BEC" w:rsidRPr="003F6F00" w14:paraId="5488354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A4826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Deltion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2ACE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44E47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D0F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2778,0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3E2E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6418F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1EE1A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C2707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09D8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17,4</w:t>
            </w:r>
          </w:p>
        </w:tc>
      </w:tr>
      <w:tr w:rsidR="00B04BEC" w:rsidRPr="003F6F00" w14:paraId="4F998C73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0106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Vista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2EB3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6204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11D5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2020,0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22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C3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E1E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650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A505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</w:tr>
      <w:tr w:rsidR="00B04BEC" w:rsidRPr="003F6F00" w14:paraId="0E941D9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DE61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A12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605FF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4F34C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A8247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1179,0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8B93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46CB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BA68E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56BB3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58CBE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</w:tr>
      <w:tr w:rsidR="00B04BEC" w:rsidRPr="003F6F00" w14:paraId="14C9F1B4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0D3B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Nijmegen </w:t>
            </w:r>
            <w:proofErr w:type="spellStart"/>
            <w:r w:rsidRPr="003F6F00">
              <w:rPr>
                <w:rFonts w:cs="Calibri"/>
                <w:szCs w:val="18"/>
              </w:rPr>
              <w:t>eo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62E5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1E1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C10F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1338,0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3595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79D2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91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F56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576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</w:tr>
      <w:tr w:rsidR="00B04BEC" w:rsidRPr="003F6F00" w14:paraId="2545037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4A30C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Horizon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3EFAF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2ED56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BDE46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1930,0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0135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3CF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4A62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C603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72B2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</w:tr>
      <w:tr w:rsidR="00B04BEC" w:rsidRPr="003F6F00" w14:paraId="583ACCF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26F4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Scalda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C7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85D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5F2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1356,0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B0C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E6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3CD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1C5E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30BD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</w:tr>
      <w:tr w:rsidR="00B04BEC" w:rsidRPr="003F6F00" w14:paraId="6A79488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D5011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Drenthe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8548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F0AD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2C4B1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1229,0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4919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5C936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0075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5CF5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A14F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</w:tr>
      <w:tr w:rsidR="00B04BEC" w:rsidRPr="003F6F00" w14:paraId="7C92EA8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F558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Nova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00B2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7E5F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D89D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1631,0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F0DB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3B3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F9D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51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088F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</w:tr>
      <w:tr w:rsidR="00B04BEC" w:rsidRPr="003F6F00" w14:paraId="786DE10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3C40D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Amsterdam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065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FE0F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11,2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B6197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6289,0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FB5A0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A4F3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D7DB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4CD10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FC34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37,2</w:t>
            </w:r>
          </w:p>
        </w:tc>
      </w:tr>
      <w:tr w:rsidR="00B04BEC" w:rsidRPr="003F6F00" w14:paraId="17DEFCF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FB37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Regio College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402D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D78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3608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911,0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B74F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D6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937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FE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0AAA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161C61F3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9C649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Aventus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B667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26E83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A7E2C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2046,0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46AE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75DBA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7CD3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0878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124C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</w:tr>
      <w:tr w:rsidR="00B04BEC" w:rsidRPr="003F6F00" w14:paraId="69FD105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6C9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lastRenderedPageBreak/>
              <w:t>ROC Mondriaan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0910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7BD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959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4053,0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270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D334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F3D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D836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6BE3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</w:tr>
      <w:tr w:rsidR="00B04BEC" w:rsidRPr="003F6F00" w14:paraId="260771F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9905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Twente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2F0D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6E01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2B629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2641,0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1C89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2845B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07F5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A65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B41E9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</w:tr>
      <w:tr w:rsidR="00B04BEC" w:rsidRPr="003F6F00" w14:paraId="396ACC46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16B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SintLucas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EEA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8898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FECB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9BE3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11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14F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13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C231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</w:tr>
      <w:tr w:rsidR="00B04BEC" w:rsidRPr="003F6F00" w14:paraId="633A36D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B65A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TOP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E6C74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77B6F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B25F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710,0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F50F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6EC6E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1BDD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6DFD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921B9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</w:tr>
      <w:tr w:rsidR="00B04BEC" w:rsidRPr="003F6F00" w14:paraId="1599E349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6CA0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Utrecht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0FB9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04DD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6C1E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398,0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915A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1837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0CA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5B8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DFD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</w:tr>
      <w:tr w:rsidR="00B04BEC" w:rsidRPr="003F6F00" w14:paraId="28C3335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1293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Amersfoort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7A1B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54995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A81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1160,0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87CA2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629F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C4C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70D1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0F231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</w:tr>
      <w:tr w:rsidR="00B04BEC" w:rsidRPr="003F6F00" w14:paraId="7CDFD21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F9E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Zone</w:t>
            </w:r>
            <w:r>
              <w:rPr>
                <w:rFonts w:cs="Calibri"/>
                <w:szCs w:val="18"/>
              </w:rPr>
              <w:t>.</w:t>
            </w:r>
            <w:r w:rsidRPr="003F6F00">
              <w:rPr>
                <w:rFonts w:cs="Calibri"/>
                <w:szCs w:val="18"/>
              </w:rPr>
              <w:t>College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EB5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02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8CF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477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6AD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792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24A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508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</w:tr>
      <w:tr w:rsidR="00B04BEC" w:rsidRPr="003F6F00" w14:paraId="2F7EA78B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8B72A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4B36" w14:textId="77777777" w:rsidR="00B04BEC" w:rsidRPr="003F6F00" w:rsidRDefault="00B04BEC" w:rsidP="00B4073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397,1*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133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142,2*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6E245B" w14:textId="77777777" w:rsidR="00B04BEC" w:rsidRPr="003F6F00" w:rsidRDefault="00B04BEC" w:rsidP="00B40734">
            <w:pPr>
              <w:spacing w:line="240" w:lineRule="auto"/>
              <w:ind w:firstLineChars="200" w:firstLine="361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75827**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596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165,0**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7AF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704,3*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1CC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396,8*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CB80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142,2*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FE9A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539,0*</w:t>
            </w:r>
          </w:p>
        </w:tc>
      </w:tr>
    </w:tbl>
    <w:p w14:paraId="28EE5AE9" w14:textId="77777777" w:rsidR="00B04BEC" w:rsidRPr="003F6F00" w:rsidRDefault="00B04BEC" w:rsidP="00B04BEC">
      <w:pPr>
        <w:spacing w:after="200" w:line="276" w:lineRule="auto"/>
        <w:rPr>
          <w:szCs w:val="18"/>
        </w:rPr>
      </w:pPr>
    </w:p>
    <w:p w14:paraId="5B226732" w14:textId="77777777" w:rsidR="00B04BEC" w:rsidRPr="003F6F00" w:rsidRDefault="00B04BEC" w:rsidP="00B04BEC">
      <w:pPr>
        <w:spacing w:after="200" w:line="276" w:lineRule="auto"/>
        <w:rPr>
          <w:szCs w:val="18"/>
        </w:rPr>
      </w:pPr>
      <w:r w:rsidRPr="003F6F00">
        <w:rPr>
          <w:szCs w:val="18"/>
        </w:rPr>
        <w:t>* Alle bedragen zijn gebaseerd op ongecontroleerde teldatum 1 oktober 2022 (TBG 16 januari 2023) en structureel doorgetrokken. Bedragen zullen daarom in werkelijkheid verschillen.</w:t>
      </w:r>
      <w:r w:rsidRPr="003F6F00">
        <w:rPr>
          <w:szCs w:val="18"/>
        </w:rPr>
        <w:br/>
        <w:t>** Aantal niveau 2 studenten op 1 oktober 2022. Ongecontroleerde telling. Werkelijk bedrag per instelling zal daardoor afwijken.</w:t>
      </w:r>
    </w:p>
    <w:tbl>
      <w:tblPr>
        <w:tblW w:w="12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260"/>
        <w:gridCol w:w="1260"/>
        <w:gridCol w:w="1260"/>
        <w:gridCol w:w="1260"/>
        <w:gridCol w:w="1260"/>
        <w:gridCol w:w="1260"/>
      </w:tblGrid>
      <w:tr w:rsidR="00B04BEC" w:rsidRPr="003F6F00" w14:paraId="4A774EA8" w14:textId="77777777" w:rsidTr="00B40734">
        <w:trPr>
          <w:trHeight w:val="290"/>
        </w:trPr>
        <w:tc>
          <w:tcPr>
            <w:tcW w:w="4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DDF1A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Instelling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C4BE8A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2026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CE82A8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2027</w:t>
            </w:r>
          </w:p>
        </w:tc>
      </w:tr>
      <w:tr w:rsidR="00B04BEC" w:rsidRPr="003F6F00" w14:paraId="7312E378" w14:textId="77777777" w:rsidTr="00B40734">
        <w:trPr>
          <w:trHeight w:val="300"/>
        </w:trPr>
        <w:tc>
          <w:tcPr>
            <w:tcW w:w="4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1164E3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hideMark/>
          </w:tcPr>
          <w:p w14:paraId="5C583AD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hideMark/>
          </w:tcPr>
          <w:p w14:paraId="3FD65D4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C4C9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BC2E6"/>
            <w:noWrap/>
            <w:hideMark/>
          </w:tcPr>
          <w:p w14:paraId="2178DE3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hideMark/>
          </w:tcPr>
          <w:p w14:paraId="34F2AA7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819A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</w:tr>
      <w:tr w:rsidR="00B04BEC" w:rsidRPr="003F6F00" w14:paraId="673DF5A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D610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Albeda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708C9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CE02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A6D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50593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AC9C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9B9F6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24,4</w:t>
            </w:r>
          </w:p>
        </w:tc>
      </w:tr>
      <w:tr w:rsidR="00B04BEC" w:rsidRPr="003F6F00" w14:paraId="7AC9B59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B27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Landstede Groep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013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370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3F8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70FF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C1C6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B1C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</w:tr>
      <w:tr w:rsidR="00B04BEC" w:rsidRPr="003F6F00" w14:paraId="4193D05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8D15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Terra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934B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B3DD4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3D1B0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41B4E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C5DCF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BA71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</w:tr>
      <w:tr w:rsidR="00B04BEC" w:rsidRPr="003F6F00" w14:paraId="7D45C759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838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Yuverta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8C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BE57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F63A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E81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C1D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D0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</w:tr>
      <w:tr w:rsidR="00B04BEC" w:rsidRPr="003F6F00" w14:paraId="202EC38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FD8D6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Leidse </w:t>
            </w:r>
            <w:proofErr w:type="spellStart"/>
            <w:r w:rsidRPr="003F6F00">
              <w:rPr>
                <w:rFonts w:cs="Calibri"/>
                <w:szCs w:val="18"/>
              </w:rPr>
              <w:t>Instrumentenmakersschool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2599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7A01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ED8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00A9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02CD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A3924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</w:tr>
      <w:tr w:rsidR="00B04BEC" w:rsidRPr="003F6F00" w14:paraId="7E089C63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095F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Mediacollege Amsterdam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629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8F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A93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87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492D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28FF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</w:tr>
      <w:tr w:rsidR="00B04BEC" w:rsidRPr="003F6F00" w14:paraId="160DADB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6476A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Hout en Meubileringscollege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27D14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94AC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489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2CA22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6A2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AE19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0AF4FC8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F9E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Nimeto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9FEF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46D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193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118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C1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E2A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</w:tr>
      <w:tr w:rsidR="00B04BEC" w:rsidRPr="003F6F00" w14:paraId="7369DEE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87B9E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C I B A 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F2BE7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827B7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7EE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1F507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5F6DE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7197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</w:tr>
      <w:tr w:rsidR="00B04BEC" w:rsidRPr="003F6F00" w14:paraId="495653F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9FE6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</w:t>
            </w:r>
            <w:proofErr w:type="spellStart"/>
            <w:r w:rsidRPr="003F6F00">
              <w:rPr>
                <w:rFonts w:cs="Calibri"/>
                <w:szCs w:val="18"/>
              </w:rPr>
              <w:t>Rivor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129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18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A0A2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248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75A7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722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</w:tr>
      <w:tr w:rsidR="00B04BEC" w:rsidRPr="003F6F00" w14:paraId="6E59BF98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EFE4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Koning Willem I</w:t>
            </w:r>
            <w:r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CC8B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FCA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D08C9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AD71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D668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C3D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</w:tr>
      <w:tr w:rsidR="00B04BEC" w:rsidRPr="003F6F00" w14:paraId="292A6C2A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82A0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SOMA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E3B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45F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DB27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4D0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FCB1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1B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</w:tr>
      <w:tr w:rsidR="00B04BEC" w:rsidRPr="003F6F00" w14:paraId="7E3973F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4469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Scheepvaart en Transport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943B8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CD13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B2C16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B1B25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141A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C6D4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4,9</w:t>
            </w:r>
          </w:p>
        </w:tc>
      </w:tr>
      <w:tr w:rsidR="00B04BEC" w:rsidRPr="003F6F00" w14:paraId="53E96B4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B56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Firda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24FD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D997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149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0F0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F6E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7843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</w:tr>
      <w:tr w:rsidR="00B04BEC" w:rsidRPr="003F6F00" w14:paraId="0B5B9AF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68A7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Hoornbeeck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9FB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601A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AA8B8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B6CF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3A6A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622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</w:tr>
      <w:tr w:rsidR="00B04BEC" w:rsidRPr="003F6F00" w14:paraId="79D7183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46FF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Menso Alting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0AB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084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96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08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DA8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E289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</w:tr>
      <w:tr w:rsidR="00B04BEC" w:rsidRPr="003F6F00" w14:paraId="1D505B3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CA03F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lastRenderedPageBreak/>
              <w:t>Lentiz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7ED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22E9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8CE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CF93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52FA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512DA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</w:tr>
      <w:tr w:rsidR="00B04BEC" w:rsidRPr="003F6F00" w14:paraId="462C4D0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7619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SVO vakopleiding food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6C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1618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7780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43A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63BA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BDC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</w:tr>
      <w:tr w:rsidR="00B04BEC" w:rsidRPr="003F6F00" w14:paraId="2C9FD25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93D9B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Da Vinci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130E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0DB2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B359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6E2BA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DDDE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74C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</w:tr>
      <w:tr w:rsidR="00B04BEC" w:rsidRPr="003F6F00" w14:paraId="6F16687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4C85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  <w:r w:rsidRPr="003F6F00">
              <w:rPr>
                <w:rFonts w:cs="Calibri"/>
                <w:szCs w:val="18"/>
              </w:rPr>
              <w:t xml:space="preserve"> (Groen)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78E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466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B8D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861F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42E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293A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</w:tr>
      <w:tr w:rsidR="00B04BEC" w:rsidRPr="003F6F00" w14:paraId="118BC073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B1B8E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R'dam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F478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37655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38E6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4E41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0EEF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0C43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17A3006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2B56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Utrecht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D7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C00E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A208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86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5E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582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</w:tr>
      <w:tr w:rsidR="00B04BEC" w:rsidRPr="003F6F00" w14:paraId="234E7B74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46FB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Graafschap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EFE6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82620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F676C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36EBB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FE5D7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58E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</w:tr>
      <w:tr w:rsidR="00B04BEC" w:rsidRPr="003F6F00" w14:paraId="0118F4F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2E25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VONK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DF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DC9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8E32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0634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CA5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5E2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</w:tr>
      <w:tr w:rsidR="00B04BEC" w:rsidRPr="003F6F00" w14:paraId="6E32D0F4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79411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Aeres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C358D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33FF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E1AC6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0F0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4941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5CB2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</w:tr>
      <w:tr w:rsidR="00B04BEC" w:rsidRPr="003F6F00" w14:paraId="17D9711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70B9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Rijn IJssel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374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A356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F10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6A7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29AE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DD4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</w:tr>
      <w:tr w:rsidR="00B04BEC" w:rsidRPr="003F6F00" w14:paraId="2A616DD6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56AB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Midden Nederland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A8C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A844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478DA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12EF5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530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DE11E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19,8</w:t>
            </w:r>
          </w:p>
        </w:tc>
      </w:tr>
      <w:tr w:rsidR="00B04BEC" w:rsidRPr="003F6F00" w14:paraId="7BEB18B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F76F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Ter AA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2F15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15EC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359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E62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8DF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86E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</w:tr>
      <w:tr w:rsidR="00B04BEC" w:rsidRPr="003F6F00" w14:paraId="78D2AC1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1F5EE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</w:t>
            </w:r>
            <w:proofErr w:type="spellStart"/>
            <w:r w:rsidRPr="003F6F00">
              <w:rPr>
                <w:rFonts w:cs="Calibri"/>
                <w:szCs w:val="18"/>
              </w:rPr>
              <w:t>mboRijnland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8774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966DC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FEFD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53FCA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F4D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8787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</w:tr>
      <w:tr w:rsidR="00B04BEC" w:rsidRPr="003F6F00" w14:paraId="0617DD4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20E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Zadkine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A38C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0C00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373B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BA6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EBB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E427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</w:tr>
      <w:tr w:rsidR="00B04BEC" w:rsidRPr="003F6F00" w14:paraId="08F9827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048F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Flevoland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4C7F6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C071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CC48B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0ED12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7A870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B0AC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</w:tr>
      <w:tr w:rsidR="00B04BEC" w:rsidRPr="003F6F00" w14:paraId="21DE26B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DA5C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Gilde Opleidingen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CB74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FFC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7FE0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8AF2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356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D908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</w:tr>
      <w:tr w:rsidR="00B04BEC" w:rsidRPr="003F6F00" w14:paraId="551FA69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7F2F1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Alfa-college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F4B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2FBBB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4154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465E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5821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7D973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12,5</w:t>
            </w:r>
          </w:p>
        </w:tc>
      </w:tr>
      <w:tr w:rsidR="00B04BEC" w:rsidRPr="003F6F00" w14:paraId="3AF21F7C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61DB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SG De Rooi Pannen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8D7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5A02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D485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F5F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211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E61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</w:tr>
      <w:tr w:rsidR="00B04BEC" w:rsidRPr="003F6F00" w14:paraId="10EF2C49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AEBDB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Noorderpoort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14EB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529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C28D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AACA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2663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B5439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</w:tr>
      <w:tr w:rsidR="00B04BEC" w:rsidRPr="003F6F00" w14:paraId="18C61706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AEF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FB17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7293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53C2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0C8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F9D5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F70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14,1</w:t>
            </w:r>
          </w:p>
        </w:tc>
      </w:tr>
      <w:tr w:rsidR="00B04BEC" w:rsidRPr="003F6F00" w14:paraId="182D87E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DF33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Tilburg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19052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7D0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4466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B20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DCD9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A57F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</w:tr>
      <w:tr w:rsidR="00B04BEC" w:rsidRPr="003F6F00" w14:paraId="59395C38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4903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Summa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CCD1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4E00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2F28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F6B7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B8A5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62DD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</w:tr>
      <w:tr w:rsidR="00B04BEC" w:rsidRPr="003F6F00" w14:paraId="2BBEA9C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3C10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Deltion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157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5F07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ACD45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BBF9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D2BCF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A8C5F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17,5</w:t>
            </w:r>
          </w:p>
        </w:tc>
      </w:tr>
      <w:tr w:rsidR="00B04BEC" w:rsidRPr="003F6F00" w14:paraId="779EF21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53C6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Vista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AD27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A29E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56B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113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0A1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C3D7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</w:tr>
      <w:tr w:rsidR="00B04BEC" w:rsidRPr="003F6F00" w14:paraId="08860331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B9865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A12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637D5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CD36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BA0EA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D22C8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453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DB2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</w:tr>
      <w:tr w:rsidR="00B04BEC" w:rsidRPr="003F6F00" w14:paraId="4643EF4B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519B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Nijmegen </w:t>
            </w:r>
            <w:proofErr w:type="spellStart"/>
            <w:r w:rsidRPr="003F6F00">
              <w:rPr>
                <w:rFonts w:cs="Calibri"/>
                <w:szCs w:val="18"/>
              </w:rPr>
              <w:t>eo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91E3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8BA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7A7D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FF3B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6C93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2333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</w:tr>
      <w:tr w:rsidR="00B04BEC" w:rsidRPr="003F6F00" w14:paraId="0750E95E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3FE51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Horizon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3885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1DF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77007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8E6F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A050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427A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</w:tr>
      <w:tr w:rsidR="00B04BEC" w:rsidRPr="003F6F00" w14:paraId="31993F58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567E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Scalda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0D7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34E5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1327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A48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59A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427D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</w:tr>
      <w:tr w:rsidR="00B04BEC" w:rsidRPr="003F6F00" w14:paraId="3305FE96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1FDD7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Drenthe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7F4D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C882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4F5A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3F76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A0B7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B8F1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</w:tr>
      <w:tr w:rsidR="00B04BEC" w:rsidRPr="003F6F00" w14:paraId="6FB6E3E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4844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Nova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4669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FDEC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18BA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2A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A6B4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5D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</w:tr>
      <w:tr w:rsidR="00B04BEC" w:rsidRPr="003F6F00" w14:paraId="59339E7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101E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Amsterdam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3131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C07C8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76F8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BD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86D5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7772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37,3</w:t>
            </w:r>
          </w:p>
        </w:tc>
      </w:tr>
      <w:tr w:rsidR="00B04BEC" w:rsidRPr="003F6F00" w14:paraId="7E0B23F0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20528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lastRenderedPageBreak/>
              <w:t>Regio College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C9A8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4CC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BC51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BA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93B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0C67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</w:tr>
      <w:tr w:rsidR="00B04BEC" w:rsidRPr="003F6F00" w14:paraId="33DA012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6EA46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Aventus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6B55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8809A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E7EC5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3A6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DC3C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C014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</w:tr>
      <w:tr w:rsidR="00B04BEC" w:rsidRPr="003F6F00" w14:paraId="68A9A897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AC80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Mondriaan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6BD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C18F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66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8AAF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3B15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6B7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</w:tr>
      <w:tr w:rsidR="00B04BEC" w:rsidRPr="003F6F00" w14:paraId="12272412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B5A98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Twente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4B5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DD80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F422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CD692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480D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371B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</w:tr>
      <w:tr w:rsidR="00B04BEC" w:rsidRPr="003F6F00" w14:paraId="6AE2116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F71D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SintLucas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F6B3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37E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BAE9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4D0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95A5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90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</w:tr>
      <w:tr w:rsidR="00B04BEC" w:rsidRPr="003F6F00" w14:paraId="61D17E2B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C2454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TOP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7A8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307C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1780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7EF5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622D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3469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</w:tr>
      <w:tr w:rsidR="00B04BEC" w:rsidRPr="003F6F00" w14:paraId="0ED56D8F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2313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Utrecht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776B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C22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298E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FBE7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979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DE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</w:tr>
      <w:tr w:rsidR="00B04BEC" w:rsidRPr="003F6F00" w14:paraId="304F7475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D8C9C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Amersfoort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C1FEC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731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0141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2D35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22BB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B4ACA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</w:tr>
      <w:tr w:rsidR="00B04BEC" w:rsidRPr="003F6F00" w14:paraId="3211E794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696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Zone</w:t>
            </w:r>
            <w:r>
              <w:rPr>
                <w:rFonts w:cs="Calibri"/>
                <w:szCs w:val="18"/>
              </w:rPr>
              <w:t>.</w:t>
            </w:r>
            <w:r w:rsidRPr="003F6F00">
              <w:rPr>
                <w:rFonts w:cs="Calibri"/>
                <w:szCs w:val="18"/>
              </w:rPr>
              <w:t>College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0219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562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AAD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DA81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71E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8B76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</w:tr>
      <w:tr w:rsidR="00B04BEC" w:rsidRPr="003F6F00" w14:paraId="146832CD" w14:textId="77777777" w:rsidTr="00B40734">
        <w:trPr>
          <w:trHeight w:val="29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DF2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89959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396,8*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CB55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142,2*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04E11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539,0*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CAC3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397,8*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87B6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142,2*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93C13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540,0*</w:t>
            </w:r>
          </w:p>
        </w:tc>
      </w:tr>
    </w:tbl>
    <w:p w14:paraId="7C719173" w14:textId="77777777" w:rsidR="00B04BEC" w:rsidRPr="003F6F00" w:rsidRDefault="00B04BEC" w:rsidP="00B04BEC">
      <w:pPr>
        <w:spacing w:after="200" w:line="276" w:lineRule="auto"/>
        <w:rPr>
          <w:szCs w:val="18"/>
        </w:rPr>
      </w:pPr>
    </w:p>
    <w:p w14:paraId="2BE5E4B6" w14:textId="77777777" w:rsidR="00B04BEC" w:rsidRPr="003F6F00" w:rsidRDefault="00B04BEC" w:rsidP="00B04BEC">
      <w:pPr>
        <w:spacing w:after="200" w:line="276" w:lineRule="auto"/>
        <w:rPr>
          <w:szCs w:val="18"/>
        </w:rPr>
      </w:pPr>
      <w:r w:rsidRPr="003F6F00">
        <w:rPr>
          <w:szCs w:val="18"/>
        </w:rPr>
        <w:t>* Alle bedragen zijn gebaseerd op ongecontroleerde teldatum 1 oktober 2022 (TBG 16 januari 2023) en structureel doorgetrokken. Bedragen zullen daarom in werkelijkheid verschillen.</w:t>
      </w:r>
    </w:p>
    <w:p w14:paraId="2D83DE61" w14:textId="77777777" w:rsidR="00B04BEC" w:rsidRPr="003F6F00" w:rsidRDefault="00B04BEC" w:rsidP="00B04BEC">
      <w:pPr>
        <w:spacing w:after="200" w:line="276" w:lineRule="auto"/>
        <w:rPr>
          <w:b/>
          <w:bCs/>
          <w:szCs w:val="18"/>
        </w:rPr>
      </w:pPr>
    </w:p>
    <w:p w14:paraId="36F6F4EC" w14:textId="77777777" w:rsidR="00B04BEC" w:rsidRPr="003F6F00" w:rsidRDefault="00B04BEC" w:rsidP="00B04BEC">
      <w:pPr>
        <w:spacing w:after="200" w:line="276" w:lineRule="auto"/>
        <w:rPr>
          <w:b/>
          <w:bCs/>
          <w:szCs w:val="18"/>
        </w:rPr>
      </w:pPr>
      <w:r w:rsidRPr="003F6F00">
        <w:rPr>
          <w:b/>
          <w:bCs/>
          <w:szCs w:val="18"/>
        </w:rPr>
        <w:t>Bedragen per instelling per jaar:</w:t>
      </w:r>
    </w:p>
    <w:p w14:paraId="3B1ED8BA" w14:textId="77777777" w:rsidR="00B04BEC" w:rsidRPr="003F6F00" w:rsidRDefault="00B04BEC" w:rsidP="00B04BEC">
      <w:pPr>
        <w:spacing w:after="200" w:line="276" w:lineRule="auto"/>
        <w:rPr>
          <w:szCs w:val="18"/>
        </w:rPr>
      </w:pPr>
      <w:r w:rsidRPr="003F6F00">
        <w:rPr>
          <w:szCs w:val="18"/>
        </w:rPr>
        <w:t>x 1.000.000</w:t>
      </w:r>
    </w:p>
    <w:tbl>
      <w:tblPr>
        <w:tblW w:w="11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1160"/>
        <w:gridCol w:w="1260"/>
        <w:gridCol w:w="1260"/>
        <w:gridCol w:w="1260"/>
        <w:gridCol w:w="1260"/>
        <w:gridCol w:w="146"/>
      </w:tblGrid>
      <w:tr w:rsidR="00B04BEC" w:rsidRPr="003F6F00" w14:paraId="57AD4C47" w14:textId="77777777" w:rsidTr="00B40734">
        <w:trPr>
          <w:gridAfter w:val="1"/>
          <w:wAfter w:w="36" w:type="dxa"/>
          <w:trHeight w:val="464"/>
        </w:trPr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2CFE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Instelling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C272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2024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2775C3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DBEB0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2026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941BA" w14:textId="77777777" w:rsidR="00B04BEC" w:rsidRPr="003F6F00" w:rsidRDefault="00B04BEC" w:rsidP="00B40734">
            <w:pPr>
              <w:spacing w:line="240" w:lineRule="auto"/>
              <w:jc w:val="center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2027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4399" w14:textId="77777777" w:rsidR="00B04BEC" w:rsidRPr="003F6F00" w:rsidRDefault="00B04BEC" w:rsidP="00B4073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</w:tr>
      <w:tr w:rsidR="00B04BEC" w:rsidRPr="003F6F00" w14:paraId="5AE7E6E8" w14:textId="77777777" w:rsidTr="00B40734">
        <w:trPr>
          <w:trHeight w:val="300"/>
        </w:trPr>
        <w:tc>
          <w:tcPr>
            <w:tcW w:w="5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417D6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330A0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0D59B2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6C6F9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7C18F8" w14:textId="77777777" w:rsidR="00B04BEC" w:rsidRPr="003F6F00" w:rsidRDefault="00B04BEC" w:rsidP="00B40734">
            <w:pPr>
              <w:spacing w:line="240" w:lineRule="auto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6CC1E" w14:textId="77777777" w:rsidR="00B04BEC" w:rsidRPr="003F6F00" w:rsidRDefault="00B04BEC" w:rsidP="00B40734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758F" w14:textId="77777777" w:rsidR="00B04BEC" w:rsidRPr="003F6F00" w:rsidRDefault="00B04BEC" w:rsidP="00B4073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</w:p>
        </w:tc>
      </w:tr>
      <w:tr w:rsidR="00B04BEC" w:rsidRPr="003F6F00" w14:paraId="3155565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24B1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Albeda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569D8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5E9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AB3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4640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182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104,8</w:t>
            </w:r>
          </w:p>
        </w:tc>
        <w:tc>
          <w:tcPr>
            <w:tcW w:w="36" w:type="dxa"/>
            <w:vAlign w:val="center"/>
            <w:hideMark/>
          </w:tcPr>
          <w:p w14:paraId="73878710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3C6C14A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E263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Landstede Groep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DDB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72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EFF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852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D5D8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49,3</w:t>
            </w:r>
          </w:p>
        </w:tc>
        <w:tc>
          <w:tcPr>
            <w:tcW w:w="36" w:type="dxa"/>
            <w:vAlign w:val="center"/>
            <w:hideMark/>
          </w:tcPr>
          <w:p w14:paraId="031AF66B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281A541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123D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AOC Terra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A8991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04F03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80AC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006C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025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9,0</w:t>
            </w:r>
          </w:p>
        </w:tc>
        <w:tc>
          <w:tcPr>
            <w:tcW w:w="36" w:type="dxa"/>
            <w:vAlign w:val="center"/>
            <w:hideMark/>
          </w:tcPr>
          <w:p w14:paraId="226AB3D5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F506FFC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D954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Yuverta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425D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CF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0CC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47C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D285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43,8</w:t>
            </w:r>
          </w:p>
        </w:tc>
        <w:tc>
          <w:tcPr>
            <w:tcW w:w="36" w:type="dxa"/>
            <w:vAlign w:val="center"/>
            <w:hideMark/>
          </w:tcPr>
          <w:p w14:paraId="0031532C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1BE78F1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E50EC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Leidse </w:t>
            </w:r>
            <w:proofErr w:type="spellStart"/>
            <w:r w:rsidRPr="003F6F00">
              <w:rPr>
                <w:rFonts w:cs="Calibri"/>
                <w:szCs w:val="18"/>
              </w:rPr>
              <w:t>Instrumentenmakersschool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75F19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C2184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94C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726B7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1AEE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36" w:type="dxa"/>
            <w:vAlign w:val="center"/>
            <w:hideMark/>
          </w:tcPr>
          <w:p w14:paraId="27EF2191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3F46D2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A4AC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Mediacollege Amsterdam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050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42C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34BA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A3F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784B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15,9</w:t>
            </w:r>
          </w:p>
        </w:tc>
        <w:tc>
          <w:tcPr>
            <w:tcW w:w="36" w:type="dxa"/>
            <w:vAlign w:val="center"/>
            <w:hideMark/>
          </w:tcPr>
          <w:p w14:paraId="1F9A77D8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5C755B1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0CB9F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Hout en Meubileringscollege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477DD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B483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263EF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494AD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C7EE4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22,6</w:t>
            </w:r>
          </w:p>
        </w:tc>
        <w:tc>
          <w:tcPr>
            <w:tcW w:w="36" w:type="dxa"/>
            <w:vAlign w:val="center"/>
            <w:hideMark/>
          </w:tcPr>
          <w:p w14:paraId="600DA031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1EE6D585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0B4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Nimeto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010B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EDE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45F8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16C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C99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8,6</w:t>
            </w:r>
          </w:p>
        </w:tc>
        <w:tc>
          <w:tcPr>
            <w:tcW w:w="36" w:type="dxa"/>
            <w:vAlign w:val="center"/>
            <w:hideMark/>
          </w:tcPr>
          <w:p w14:paraId="40C9F5C8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203D0335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9A1D5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C I B A 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389A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A40A8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5C96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CF3E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68DB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9,6</w:t>
            </w:r>
          </w:p>
        </w:tc>
        <w:tc>
          <w:tcPr>
            <w:tcW w:w="36" w:type="dxa"/>
            <w:vAlign w:val="center"/>
            <w:hideMark/>
          </w:tcPr>
          <w:p w14:paraId="229744F4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1FDEF95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0D56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lastRenderedPageBreak/>
              <w:t xml:space="preserve">ROC </w:t>
            </w:r>
            <w:proofErr w:type="spellStart"/>
            <w:r w:rsidRPr="003F6F00">
              <w:rPr>
                <w:rFonts w:cs="Calibri"/>
                <w:szCs w:val="18"/>
              </w:rPr>
              <w:t>Rivor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BA4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DE23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73C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5EE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4BA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8,2</w:t>
            </w:r>
          </w:p>
        </w:tc>
        <w:tc>
          <w:tcPr>
            <w:tcW w:w="36" w:type="dxa"/>
            <w:vAlign w:val="center"/>
            <w:hideMark/>
          </w:tcPr>
          <w:p w14:paraId="1191C27D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17B3EB5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1181A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Koning Willem I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A8FE0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270CA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CDA3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BC29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94586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76,1</w:t>
            </w:r>
          </w:p>
        </w:tc>
        <w:tc>
          <w:tcPr>
            <w:tcW w:w="36" w:type="dxa"/>
            <w:vAlign w:val="center"/>
            <w:hideMark/>
          </w:tcPr>
          <w:p w14:paraId="0F0FF01D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472DB5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18C1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SOMA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8C67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C6B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09F3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8C0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A08D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  <w:tc>
          <w:tcPr>
            <w:tcW w:w="36" w:type="dxa"/>
            <w:vAlign w:val="center"/>
            <w:hideMark/>
          </w:tcPr>
          <w:p w14:paraId="4C11DDB2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582F09C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5851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Scheepvaart en Transport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E010E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F4912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18A5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D416A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5B43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20,7</w:t>
            </w:r>
          </w:p>
        </w:tc>
        <w:tc>
          <w:tcPr>
            <w:tcW w:w="36" w:type="dxa"/>
            <w:vAlign w:val="center"/>
            <w:hideMark/>
          </w:tcPr>
          <w:p w14:paraId="4290BBD7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1140DCD9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71C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Firda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AC8B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3041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20B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C937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11E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102,1</w:t>
            </w:r>
          </w:p>
        </w:tc>
        <w:tc>
          <w:tcPr>
            <w:tcW w:w="36" w:type="dxa"/>
            <w:vAlign w:val="center"/>
            <w:hideMark/>
          </w:tcPr>
          <w:p w14:paraId="4AA0AE05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38EAA059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651AF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Hoornbeeck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76C8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BAD9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5E8E2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17A3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3B55D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33,8</w:t>
            </w:r>
          </w:p>
        </w:tc>
        <w:tc>
          <w:tcPr>
            <w:tcW w:w="36" w:type="dxa"/>
            <w:vAlign w:val="center"/>
            <w:hideMark/>
          </w:tcPr>
          <w:p w14:paraId="1459179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48C3950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63B6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Menso Alting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23D7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D67B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64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6D6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0,7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18A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36" w:type="dxa"/>
            <w:vAlign w:val="center"/>
            <w:hideMark/>
          </w:tcPr>
          <w:p w14:paraId="148CB1C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3CE9A8AD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7FAA19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Lentiz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AD5A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A61E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0B849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EB216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6D1FE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36" w:type="dxa"/>
            <w:vAlign w:val="center"/>
            <w:hideMark/>
          </w:tcPr>
          <w:p w14:paraId="616D65DD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60A01BE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8C31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SVO vakopleiding food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07B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4A8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115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1E0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E5BA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8,3</w:t>
            </w:r>
          </w:p>
        </w:tc>
        <w:tc>
          <w:tcPr>
            <w:tcW w:w="36" w:type="dxa"/>
            <w:vAlign w:val="center"/>
            <w:hideMark/>
          </w:tcPr>
          <w:p w14:paraId="688EB6DC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2B79858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1BE7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Da Vinci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2509B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F373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26A7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0ADA1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5D075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33,4</w:t>
            </w:r>
          </w:p>
        </w:tc>
        <w:tc>
          <w:tcPr>
            <w:tcW w:w="36" w:type="dxa"/>
            <w:vAlign w:val="center"/>
            <w:hideMark/>
          </w:tcPr>
          <w:p w14:paraId="24F022F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EBE5A83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E0F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  <w:r w:rsidRPr="003F6F00">
              <w:rPr>
                <w:rFonts w:cs="Calibri"/>
                <w:szCs w:val="18"/>
              </w:rPr>
              <w:t xml:space="preserve"> (Groen)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2C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FF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B660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60F5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F6B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5,1</w:t>
            </w:r>
          </w:p>
        </w:tc>
        <w:tc>
          <w:tcPr>
            <w:tcW w:w="36" w:type="dxa"/>
            <w:vAlign w:val="center"/>
            <w:hideMark/>
          </w:tcPr>
          <w:p w14:paraId="2A40B07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1626578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31D8B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R'dam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B142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FBD6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2A3C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614D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DE63A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22,1</w:t>
            </w:r>
          </w:p>
        </w:tc>
        <w:tc>
          <w:tcPr>
            <w:tcW w:w="36" w:type="dxa"/>
            <w:vAlign w:val="center"/>
            <w:hideMark/>
          </w:tcPr>
          <w:p w14:paraId="04A2B76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047EF9D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BAD3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Grafisch Lyceum Utrecht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1F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F304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B46B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3D1A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26D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13,6</w:t>
            </w:r>
          </w:p>
        </w:tc>
        <w:tc>
          <w:tcPr>
            <w:tcW w:w="36" w:type="dxa"/>
            <w:vAlign w:val="center"/>
            <w:hideMark/>
          </w:tcPr>
          <w:p w14:paraId="34912BBE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D4E6A7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C040D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Graafschap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8433A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F36D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7720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CF536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FB23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39,4</w:t>
            </w:r>
          </w:p>
        </w:tc>
        <w:tc>
          <w:tcPr>
            <w:tcW w:w="36" w:type="dxa"/>
            <w:vAlign w:val="center"/>
            <w:hideMark/>
          </w:tcPr>
          <w:p w14:paraId="5B23F3D7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AED1F8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AF54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VONK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DD7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57C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9269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B442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745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21,7</w:t>
            </w:r>
          </w:p>
        </w:tc>
        <w:tc>
          <w:tcPr>
            <w:tcW w:w="36" w:type="dxa"/>
            <w:vAlign w:val="center"/>
            <w:hideMark/>
          </w:tcPr>
          <w:p w14:paraId="349533B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444E820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E0A05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Aeres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7513D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5C7F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55FBF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AF2DE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00F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26,0</w:t>
            </w:r>
          </w:p>
        </w:tc>
        <w:tc>
          <w:tcPr>
            <w:tcW w:w="36" w:type="dxa"/>
            <w:vAlign w:val="center"/>
            <w:hideMark/>
          </w:tcPr>
          <w:p w14:paraId="09CEF97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9E9857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9FFA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Rijn IJssel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2407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05D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8F83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67C8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B27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51,3</w:t>
            </w:r>
          </w:p>
        </w:tc>
        <w:tc>
          <w:tcPr>
            <w:tcW w:w="36" w:type="dxa"/>
            <w:vAlign w:val="center"/>
            <w:hideMark/>
          </w:tcPr>
          <w:p w14:paraId="43C14E6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774D27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2A52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Midden Nederland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7607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03222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417AA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0AF5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1008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85,5</w:t>
            </w:r>
          </w:p>
        </w:tc>
        <w:tc>
          <w:tcPr>
            <w:tcW w:w="36" w:type="dxa"/>
            <w:vAlign w:val="center"/>
            <w:hideMark/>
          </w:tcPr>
          <w:p w14:paraId="782F3E45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8078ED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B846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Ter AA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88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C2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E2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CAE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7E0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36" w:type="dxa"/>
            <w:vAlign w:val="center"/>
            <w:hideMark/>
          </w:tcPr>
          <w:p w14:paraId="38921A4B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D0F696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0038B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mbo Rijnland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8C46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24,2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8238A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3DB1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826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D174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80,8</w:t>
            </w:r>
          </w:p>
        </w:tc>
        <w:tc>
          <w:tcPr>
            <w:tcW w:w="36" w:type="dxa"/>
            <w:vAlign w:val="center"/>
            <w:hideMark/>
          </w:tcPr>
          <w:p w14:paraId="0A933971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C344202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CA8CE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Zadkine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4CCB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F49B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26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197A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A95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85,1</w:t>
            </w:r>
          </w:p>
        </w:tc>
        <w:tc>
          <w:tcPr>
            <w:tcW w:w="36" w:type="dxa"/>
            <w:vAlign w:val="center"/>
            <w:hideMark/>
          </w:tcPr>
          <w:p w14:paraId="5E57751A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1DE6FA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51F3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Flevoland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B6EA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71B9B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ED82C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F176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F2E2E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27,4</w:t>
            </w:r>
          </w:p>
        </w:tc>
        <w:tc>
          <w:tcPr>
            <w:tcW w:w="36" w:type="dxa"/>
            <w:vAlign w:val="center"/>
            <w:hideMark/>
          </w:tcPr>
          <w:p w14:paraId="1DF883A1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3CE7FF0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F6F4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Gilde Opleidingen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BF2E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307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039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ED6C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2741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40,9</w:t>
            </w:r>
          </w:p>
        </w:tc>
        <w:tc>
          <w:tcPr>
            <w:tcW w:w="36" w:type="dxa"/>
            <w:vAlign w:val="center"/>
            <w:hideMark/>
          </w:tcPr>
          <w:p w14:paraId="078CBAD4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D1C6D9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2F893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Alfa-college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B0868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25F1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9CDA1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836F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1196E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54,4</w:t>
            </w:r>
          </w:p>
        </w:tc>
        <w:tc>
          <w:tcPr>
            <w:tcW w:w="36" w:type="dxa"/>
            <w:vAlign w:val="center"/>
            <w:hideMark/>
          </w:tcPr>
          <w:p w14:paraId="04D7928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2B45B1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87C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SG De Rooi Pannen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FD0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826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F82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D27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79EB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28,2</w:t>
            </w:r>
          </w:p>
        </w:tc>
        <w:tc>
          <w:tcPr>
            <w:tcW w:w="36" w:type="dxa"/>
            <w:vAlign w:val="center"/>
            <w:hideMark/>
          </w:tcPr>
          <w:p w14:paraId="5041ADC6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7C7D681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7A39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Noorderpoort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EB21E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0BA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802FB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B48B6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54C02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59,8</w:t>
            </w:r>
          </w:p>
        </w:tc>
        <w:tc>
          <w:tcPr>
            <w:tcW w:w="36" w:type="dxa"/>
            <w:vAlign w:val="center"/>
            <w:hideMark/>
          </w:tcPr>
          <w:p w14:paraId="405CEB9E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2F06873F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CDEFD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Curio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37EB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983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260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4052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573C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60,9</w:t>
            </w:r>
          </w:p>
        </w:tc>
        <w:tc>
          <w:tcPr>
            <w:tcW w:w="36" w:type="dxa"/>
            <w:vAlign w:val="center"/>
            <w:hideMark/>
          </w:tcPr>
          <w:p w14:paraId="3E07098F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89FA2A0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7F3CA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Tilburg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59D9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14,0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BA9C8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1444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8D4D0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03C6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44,7</w:t>
            </w:r>
          </w:p>
        </w:tc>
        <w:tc>
          <w:tcPr>
            <w:tcW w:w="36" w:type="dxa"/>
            <w:vAlign w:val="center"/>
            <w:hideMark/>
          </w:tcPr>
          <w:p w14:paraId="35AA7D8F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747BBAC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EBF7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Summa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5502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493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5E8D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392B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18,1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8EC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76,7</w:t>
            </w:r>
          </w:p>
        </w:tc>
        <w:tc>
          <w:tcPr>
            <w:tcW w:w="36" w:type="dxa"/>
            <w:vAlign w:val="center"/>
            <w:hideMark/>
          </w:tcPr>
          <w:p w14:paraId="0B05598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5CB039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F7A17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Deltion</w:t>
            </w:r>
            <w:proofErr w:type="spellEnd"/>
            <w:r w:rsidRPr="003F6F00">
              <w:rPr>
                <w:rFonts w:cs="Calibri"/>
                <w:szCs w:val="18"/>
              </w:rPr>
              <w:t xml:space="preserve">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9D58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81759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88B14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064D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1D83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75,8</w:t>
            </w:r>
          </w:p>
        </w:tc>
        <w:tc>
          <w:tcPr>
            <w:tcW w:w="36" w:type="dxa"/>
            <w:vAlign w:val="center"/>
            <w:hideMark/>
          </w:tcPr>
          <w:p w14:paraId="19301CBB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6F463FB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62AB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Vista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0E34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B005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E22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C68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03D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57,9</w:t>
            </w:r>
          </w:p>
        </w:tc>
        <w:tc>
          <w:tcPr>
            <w:tcW w:w="36" w:type="dxa"/>
            <w:vAlign w:val="center"/>
            <w:hideMark/>
          </w:tcPr>
          <w:p w14:paraId="7F8D9E07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902AA93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C94B0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lastRenderedPageBreak/>
              <w:t>ROC A12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D0EB3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DBAD0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8A243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9CF64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A0CB8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26,5</w:t>
            </w:r>
          </w:p>
        </w:tc>
        <w:tc>
          <w:tcPr>
            <w:tcW w:w="36" w:type="dxa"/>
            <w:vAlign w:val="center"/>
            <w:hideMark/>
          </w:tcPr>
          <w:p w14:paraId="6BACA35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747BFD0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BA5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 xml:space="preserve">ROC Nijmegen </w:t>
            </w:r>
            <w:proofErr w:type="spellStart"/>
            <w:r w:rsidRPr="003F6F00">
              <w:rPr>
                <w:rFonts w:cs="Calibri"/>
                <w:szCs w:val="18"/>
              </w:rPr>
              <w:t>eo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6AB5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8E4E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5A4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0A3F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F1C9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43,9</w:t>
            </w:r>
          </w:p>
        </w:tc>
        <w:tc>
          <w:tcPr>
            <w:tcW w:w="36" w:type="dxa"/>
            <w:vAlign w:val="center"/>
            <w:hideMark/>
          </w:tcPr>
          <w:p w14:paraId="4B1888DF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BD5EE44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96382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Horizon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4DC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16,1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B72F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98FB0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332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7F0B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51,9</w:t>
            </w:r>
          </w:p>
        </w:tc>
        <w:tc>
          <w:tcPr>
            <w:tcW w:w="36" w:type="dxa"/>
            <w:vAlign w:val="center"/>
            <w:hideMark/>
          </w:tcPr>
          <w:p w14:paraId="16A966B5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A8AB38E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28F9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Scalda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EC2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3D0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4F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0466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A71C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44,4</w:t>
            </w:r>
          </w:p>
        </w:tc>
        <w:tc>
          <w:tcPr>
            <w:tcW w:w="36" w:type="dxa"/>
            <w:vAlign w:val="center"/>
            <w:hideMark/>
          </w:tcPr>
          <w:p w14:paraId="066ACEC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254C756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7289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Drenthe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7C6F0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BB973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5CE2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E1E4E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182FE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32,9</w:t>
            </w:r>
          </w:p>
        </w:tc>
        <w:tc>
          <w:tcPr>
            <w:tcW w:w="36" w:type="dxa"/>
            <w:vAlign w:val="center"/>
            <w:hideMark/>
          </w:tcPr>
          <w:p w14:paraId="46F2F95A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C92993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01FAF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Nova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C56B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17,0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71A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4FA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CFC7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13,4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EDEB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57,2</w:t>
            </w:r>
          </w:p>
        </w:tc>
        <w:tc>
          <w:tcPr>
            <w:tcW w:w="36" w:type="dxa"/>
            <w:vAlign w:val="center"/>
            <w:hideMark/>
          </w:tcPr>
          <w:p w14:paraId="4092D8C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5281338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0CADC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Amsterdam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74244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0A86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699E3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73DD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3BE16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162,7</w:t>
            </w:r>
          </w:p>
        </w:tc>
        <w:tc>
          <w:tcPr>
            <w:tcW w:w="36" w:type="dxa"/>
            <w:vAlign w:val="center"/>
            <w:hideMark/>
          </w:tcPr>
          <w:p w14:paraId="48432221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64AB3C2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31005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Regio College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A765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EDD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714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7E26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5563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23,8</w:t>
            </w:r>
          </w:p>
        </w:tc>
        <w:tc>
          <w:tcPr>
            <w:tcW w:w="36" w:type="dxa"/>
            <w:vAlign w:val="center"/>
            <w:hideMark/>
          </w:tcPr>
          <w:p w14:paraId="7F6950B9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62A1BF3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DED85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Aventus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E6AA7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E7BF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73AE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C81E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10,9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50FCD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48,0</w:t>
            </w:r>
          </w:p>
        </w:tc>
        <w:tc>
          <w:tcPr>
            <w:tcW w:w="36" w:type="dxa"/>
            <w:vAlign w:val="center"/>
            <w:hideMark/>
          </w:tcPr>
          <w:p w14:paraId="1AFFE61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2F5C22C5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F35B1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Mondriaan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BCBE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30,8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B0A0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D957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38DC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22,0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1593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96,7</w:t>
            </w:r>
          </w:p>
        </w:tc>
        <w:tc>
          <w:tcPr>
            <w:tcW w:w="36" w:type="dxa"/>
            <w:vAlign w:val="center"/>
            <w:hideMark/>
          </w:tcPr>
          <w:p w14:paraId="19B77DA7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2DB099C8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EB4C2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van Twente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9647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25,4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70424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ACAE1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9E5BB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19,7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1C61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84,5</w:t>
            </w:r>
          </w:p>
        </w:tc>
        <w:tc>
          <w:tcPr>
            <w:tcW w:w="36" w:type="dxa"/>
            <w:vAlign w:val="center"/>
            <w:hideMark/>
          </w:tcPr>
          <w:p w14:paraId="338919D4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6673F44E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573C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proofErr w:type="spellStart"/>
            <w:r w:rsidRPr="003F6F00">
              <w:rPr>
                <w:rFonts w:cs="Calibri"/>
                <w:szCs w:val="18"/>
              </w:rPr>
              <w:t>SintLucas</w:t>
            </w:r>
            <w:proofErr w:type="spellEnd"/>
            <w:r w:rsidRPr="003F6F00">
              <w:rPr>
                <w:rFonts w:cs="Calibri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80D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7D06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25CF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4C13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4A32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15,4</w:t>
            </w:r>
          </w:p>
        </w:tc>
        <w:tc>
          <w:tcPr>
            <w:tcW w:w="36" w:type="dxa"/>
            <w:vAlign w:val="center"/>
            <w:hideMark/>
          </w:tcPr>
          <w:p w14:paraId="1EC4295F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0F4046E7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04987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ROC TOP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C176D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5,2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8014D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56A47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F12E1E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3258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16,1</w:t>
            </w:r>
          </w:p>
        </w:tc>
        <w:tc>
          <w:tcPr>
            <w:tcW w:w="36" w:type="dxa"/>
            <w:vAlign w:val="center"/>
            <w:hideMark/>
          </w:tcPr>
          <w:p w14:paraId="13431318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126F472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D4D3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Utrecht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D726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7,3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9B0E8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47A9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ECEB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6,4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C10C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26,5</w:t>
            </w:r>
          </w:p>
        </w:tc>
        <w:tc>
          <w:tcPr>
            <w:tcW w:w="36" w:type="dxa"/>
            <w:vAlign w:val="center"/>
            <w:hideMark/>
          </w:tcPr>
          <w:p w14:paraId="221B7549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048849A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09E156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MBO Amersfoort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167A3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11,5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5C090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D3BC25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E5A66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8,9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E1B94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38,3</w:t>
            </w:r>
          </w:p>
        </w:tc>
        <w:tc>
          <w:tcPr>
            <w:tcW w:w="36" w:type="dxa"/>
            <w:vAlign w:val="center"/>
            <w:hideMark/>
          </w:tcPr>
          <w:p w14:paraId="33E4EC43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7EB7A2FD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405FA" w14:textId="77777777" w:rsidR="00B04BEC" w:rsidRPr="003F6F00" w:rsidRDefault="00B04BEC" w:rsidP="00B40734">
            <w:pPr>
              <w:spacing w:line="240" w:lineRule="auto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Zone College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60F62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C19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D23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688D0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B69CF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szCs w:val="18"/>
              </w:rPr>
            </w:pPr>
            <w:r w:rsidRPr="003F6F00">
              <w:rPr>
                <w:rFonts w:cs="Calibri"/>
                <w:szCs w:val="18"/>
              </w:rPr>
              <w:t>15,6</w:t>
            </w:r>
          </w:p>
        </w:tc>
        <w:tc>
          <w:tcPr>
            <w:tcW w:w="36" w:type="dxa"/>
            <w:vAlign w:val="center"/>
            <w:hideMark/>
          </w:tcPr>
          <w:p w14:paraId="4D66E04C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  <w:tr w:rsidR="00B04BEC" w:rsidRPr="003F6F00" w14:paraId="4E74ED86" w14:textId="77777777" w:rsidTr="00B40734">
        <w:trPr>
          <w:trHeight w:val="290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F4CCE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Totaal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4AF13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704,3*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9D55D9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539,0*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F3600B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539,0*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B8434A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540,0*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FA37B1" w14:textId="77777777" w:rsidR="00B04BEC" w:rsidRPr="003F6F00" w:rsidRDefault="00B04BEC" w:rsidP="00B40734">
            <w:pPr>
              <w:spacing w:line="240" w:lineRule="auto"/>
              <w:jc w:val="right"/>
              <w:rPr>
                <w:rFonts w:cs="Calibri"/>
                <w:b/>
                <w:bCs/>
                <w:szCs w:val="18"/>
              </w:rPr>
            </w:pPr>
            <w:r w:rsidRPr="003F6F00">
              <w:rPr>
                <w:rFonts w:cs="Calibri"/>
                <w:b/>
                <w:bCs/>
                <w:szCs w:val="18"/>
              </w:rPr>
              <w:t>2322,4*</w:t>
            </w:r>
          </w:p>
        </w:tc>
        <w:tc>
          <w:tcPr>
            <w:tcW w:w="36" w:type="dxa"/>
            <w:vAlign w:val="center"/>
            <w:hideMark/>
          </w:tcPr>
          <w:p w14:paraId="4637318E" w14:textId="77777777" w:rsidR="00B04BEC" w:rsidRPr="003F6F00" w:rsidRDefault="00B04BEC" w:rsidP="00B40734">
            <w:pPr>
              <w:spacing w:line="240" w:lineRule="auto"/>
              <w:rPr>
                <w:rFonts w:ascii="Times New Roman" w:hAnsi="Times New Roman"/>
                <w:szCs w:val="18"/>
              </w:rPr>
            </w:pPr>
          </w:p>
        </w:tc>
      </w:tr>
    </w:tbl>
    <w:p w14:paraId="76C91ED2" w14:textId="77777777" w:rsidR="00B04BEC" w:rsidRDefault="00B04BEC" w:rsidP="00B04BEC">
      <w:pPr>
        <w:spacing w:after="200" w:line="276" w:lineRule="auto"/>
      </w:pPr>
    </w:p>
    <w:p w14:paraId="1CB042C5" w14:textId="77777777" w:rsidR="00B04BEC" w:rsidRDefault="00B04BEC" w:rsidP="00B04BEC">
      <w:pPr>
        <w:spacing w:after="200" w:line="276" w:lineRule="auto"/>
      </w:pPr>
      <w:r w:rsidRPr="00BF1F1A">
        <w:t>* Alle bedragen zijn gebaseerd op ongecontroleerde teldatum 1 oktober 2022 (TBG 16 januari 2023) en structureel doorgetrokken. Bedragen zullen daarom in werkelijkheid verschillen.</w:t>
      </w:r>
    </w:p>
    <w:p w14:paraId="3C162FF7" w14:textId="77777777" w:rsidR="006371FE" w:rsidRDefault="006371FE"/>
    <w:sectPr w:rsidR="006371FE" w:rsidSect="00B4139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507"/>
    <w:multiLevelType w:val="hybridMultilevel"/>
    <w:tmpl w:val="771E3FE8"/>
    <w:lvl w:ilvl="0" w:tplc="725E1FA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86FC7"/>
    <w:multiLevelType w:val="hybridMultilevel"/>
    <w:tmpl w:val="D110DA74"/>
    <w:lvl w:ilvl="0" w:tplc="3C46A6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644"/>
    <w:multiLevelType w:val="hybridMultilevel"/>
    <w:tmpl w:val="F33CD3CA"/>
    <w:lvl w:ilvl="0" w:tplc="729AF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E1C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B859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686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8F8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602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4EE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E81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A6E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DA23C76"/>
    <w:multiLevelType w:val="hybridMultilevel"/>
    <w:tmpl w:val="96CA6744"/>
    <w:lvl w:ilvl="0" w:tplc="725E1FA6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526"/>
    <w:multiLevelType w:val="hybridMultilevel"/>
    <w:tmpl w:val="5EF2E8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B93364"/>
    <w:multiLevelType w:val="hybridMultilevel"/>
    <w:tmpl w:val="93E66DF8"/>
    <w:lvl w:ilvl="0" w:tplc="44247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6E9A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05C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A46A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E3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9A58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B41D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476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B4BCA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406084B"/>
    <w:multiLevelType w:val="hybridMultilevel"/>
    <w:tmpl w:val="A8B21E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01179"/>
    <w:multiLevelType w:val="hybridMultilevel"/>
    <w:tmpl w:val="4DCCE25E"/>
    <w:lvl w:ilvl="0" w:tplc="9B9405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49581B"/>
    <w:multiLevelType w:val="hybridMultilevel"/>
    <w:tmpl w:val="9C1A16D0"/>
    <w:lvl w:ilvl="0" w:tplc="8C2E33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0CA0D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9A8E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805E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C281C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5EA3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FA66F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5882A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54815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50215B3E"/>
    <w:multiLevelType w:val="hybridMultilevel"/>
    <w:tmpl w:val="D75EDF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8032D1"/>
    <w:multiLevelType w:val="hybridMultilevel"/>
    <w:tmpl w:val="C2502A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02B8B"/>
    <w:multiLevelType w:val="hybridMultilevel"/>
    <w:tmpl w:val="713ED9E8"/>
    <w:lvl w:ilvl="0" w:tplc="484E4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48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2018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22E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8219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8B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D4A6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48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87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72AEA"/>
    <w:multiLevelType w:val="hybridMultilevel"/>
    <w:tmpl w:val="0FA44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61762"/>
    <w:multiLevelType w:val="hybridMultilevel"/>
    <w:tmpl w:val="F21801FE"/>
    <w:lvl w:ilvl="0" w:tplc="B21EAA7C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69532E"/>
    <w:multiLevelType w:val="hybridMultilevel"/>
    <w:tmpl w:val="BBEE16F6"/>
    <w:lvl w:ilvl="0" w:tplc="3C46A60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42793"/>
    <w:multiLevelType w:val="hybridMultilevel"/>
    <w:tmpl w:val="B610F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11F50"/>
    <w:multiLevelType w:val="hybridMultilevel"/>
    <w:tmpl w:val="BFA6FF72"/>
    <w:lvl w:ilvl="0" w:tplc="3C46A60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EB7F78"/>
    <w:multiLevelType w:val="hybridMultilevel"/>
    <w:tmpl w:val="C0F036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12A22"/>
    <w:multiLevelType w:val="hybridMultilevel"/>
    <w:tmpl w:val="936279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6785">
    <w:abstractNumId w:val="1"/>
  </w:num>
  <w:num w:numId="2" w16cid:durableId="591745002">
    <w:abstractNumId w:val="8"/>
  </w:num>
  <w:num w:numId="3" w16cid:durableId="209725872">
    <w:abstractNumId w:val="11"/>
  </w:num>
  <w:num w:numId="4" w16cid:durableId="217938249">
    <w:abstractNumId w:val="18"/>
  </w:num>
  <w:num w:numId="5" w16cid:durableId="686830368">
    <w:abstractNumId w:val="14"/>
  </w:num>
  <w:num w:numId="6" w16cid:durableId="212498087">
    <w:abstractNumId w:val="16"/>
  </w:num>
  <w:num w:numId="7" w16cid:durableId="1220556874">
    <w:abstractNumId w:val="2"/>
  </w:num>
  <w:num w:numId="8" w16cid:durableId="741636791">
    <w:abstractNumId w:val="17"/>
  </w:num>
  <w:num w:numId="9" w16cid:durableId="298196231">
    <w:abstractNumId w:val="0"/>
  </w:num>
  <w:num w:numId="10" w16cid:durableId="1304627207">
    <w:abstractNumId w:val="3"/>
  </w:num>
  <w:num w:numId="11" w16cid:durableId="628585940">
    <w:abstractNumId w:val="5"/>
  </w:num>
  <w:num w:numId="12" w16cid:durableId="263341424">
    <w:abstractNumId w:val="4"/>
  </w:num>
  <w:num w:numId="13" w16cid:durableId="486675708">
    <w:abstractNumId w:val="7"/>
  </w:num>
  <w:num w:numId="14" w16cid:durableId="788428440">
    <w:abstractNumId w:val="13"/>
  </w:num>
  <w:num w:numId="15" w16cid:durableId="2009867362">
    <w:abstractNumId w:val="6"/>
  </w:num>
  <w:num w:numId="16" w16cid:durableId="87654076">
    <w:abstractNumId w:val="12"/>
  </w:num>
  <w:num w:numId="17" w16cid:durableId="1045179662">
    <w:abstractNumId w:val="15"/>
  </w:num>
  <w:num w:numId="18" w16cid:durableId="605503635">
    <w:abstractNumId w:val="10"/>
  </w:num>
  <w:num w:numId="19" w16cid:durableId="20617060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04BEC"/>
    <w:rsid w:val="003371F3"/>
    <w:rsid w:val="006371FE"/>
    <w:rsid w:val="007129AE"/>
    <w:rsid w:val="00B04BEC"/>
    <w:rsid w:val="00F2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89705"/>
  <w15:chartTrackingRefBased/>
  <w15:docId w15:val="{7CBC914B-CF7C-43BE-B32B-4AE9210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4BEC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paragraph" w:styleId="Lijstalinea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Standaard"/>
    <w:link w:val="LijstalineaChar"/>
    <w:uiPriority w:val="34"/>
    <w:qFormat/>
    <w:rsid w:val="00B04BE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4BE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4BEC"/>
    <w:rPr>
      <w:rFonts w:ascii="Verdana" w:hAnsi="Verdana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4BEC"/>
    <w:rPr>
      <w:vertAlign w:val="superscript"/>
    </w:rPr>
  </w:style>
  <w:style w:type="table" w:styleId="Gemiddeldelijst2-accent1">
    <w:name w:val="Medium List 2 Accent 1"/>
    <w:basedOn w:val="Standaardtabel"/>
    <w:uiPriority w:val="66"/>
    <w:rsid w:val="00B04B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LijstalineaChar">
    <w:name w:val="Lijstalinea Char"/>
    <w:aliases w:val="Dot pt Char,F5 List Paragraph Char,List Paragraph1 Char,No Spacing1 Char,List Paragraph Char Char Char Char,Indicator Text Char,Numbered Para 1 Char,Bullet 1 Char,Bullet Points Char,Párrafo de lista Char,MAIN CONTENT Char"/>
    <w:link w:val="Lijstalinea"/>
    <w:uiPriority w:val="34"/>
    <w:qFormat/>
    <w:locked/>
    <w:rsid w:val="00B04BEC"/>
    <w:rPr>
      <w:rFonts w:ascii="Verdana" w:hAnsi="Verdana" w:cs="Times New Roman"/>
      <w:sz w:val="18"/>
      <w:szCs w:val="24"/>
      <w:lang w:eastAsia="nl-NL"/>
    </w:rPr>
  </w:style>
  <w:style w:type="table" w:styleId="Tabelraster">
    <w:name w:val="Table Grid"/>
    <w:basedOn w:val="Standaardtabel"/>
    <w:uiPriority w:val="59"/>
    <w:rsid w:val="00B04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B04B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04B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4BEC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04B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04BEC"/>
    <w:rPr>
      <w:rFonts w:ascii="Verdana" w:hAnsi="Verdana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04BE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4BEC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04BE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4BEC"/>
    <w:rPr>
      <w:rFonts w:ascii="Verdana" w:hAnsi="Verdana" w:cs="Times New Roman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04BEC"/>
    <w:rPr>
      <w:color w:val="0000FF"/>
      <w:u w:val="single"/>
    </w:rPr>
  </w:style>
  <w:style w:type="paragraph" w:styleId="Revisie">
    <w:name w:val="Revision"/>
    <w:hidden/>
    <w:uiPriority w:val="99"/>
    <w:semiHidden/>
    <w:rsid w:val="00B04BEC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BEC"/>
    <w:rPr>
      <w:color w:val="954F72"/>
      <w:u w:val="single"/>
    </w:rPr>
  </w:style>
  <w:style w:type="paragraph" w:customStyle="1" w:styleId="msonormal0">
    <w:name w:val="msonormal"/>
    <w:basedOn w:val="Standaard"/>
    <w:rsid w:val="00B04BE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xl65">
    <w:name w:val="xl65"/>
    <w:basedOn w:val="Standaard"/>
    <w:rsid w:val="00B04BEC"/>
    <w:pP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66">
    <w:name w:val="xl66"/>
    <w:basedOn w:val="Standaard"/>
    <w:rsid w:val="00B04BEC"/>
    <w:pPr>
      <w:shd w:val="clear" w:color="000000" w:fill="D9D9D9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sz w:val="24"/>
    </w:rPr>
  </w:style>
  <w:style w:type="paragraph" w:customStyle="1" w:styleId="xl67">
    <w:name w:val="xl67"/>
    <w:basedOn w:val="Standaard"/>
    <w:rsid w:val="00B04BEC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68">
    <w:name w:val="xl68"/>
    <w:basedOn w:val="Standaard"/>
    <w:rsid w:val="00B04BEC"/>
    <w:pP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sz w:val="24"/>
    </w:rPr>
  </w:style>
  <w:style w:type="paragraph" w:customStyle="1" w:styleId="xl69">
    <w:name w:val="xl69"/>
    <w:basedOn w:val="Standaard"/>
    <w:rsid w:val="00B04BEC"/>
    <w:pPr>
      <w:shd w:val="clear" w:color="000000" w:fill="FFFFFF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b/>
      <w:bCs/>
      <w:sz w:val="24"/>
    </w:rPr>
  </w:style>
  <w:style w:type="paragraph" w:customStyle="1" w:styleId="xl70">
    <w:name w:val="xl70"/>
    <w:basedOn w:val="Standaard"/>
    <w:rsid w:val="00B04B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</w:rPr>
  </w:style>
  <w:style w:type="paragraph" w:customStyle="1" w:styleId="xl71">
    <w:name w:val="xl71"/>
    <w:basedOn w:val="Standaard"/>
    <w:rsid w:val="00B04BEC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2">
    <w:name w:val="xl72"/>
    <w:basedOn w:val="Standaard"/>
    <w:rsid w:val="00B04BEC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3">
    <w:name w:val="xl73"/>
    <w:basedOn w:val="Standaard"/>
    <w:rsid w:val="00B04BEC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4">
    <w:name w:val="xl74"/>
    <w:basedOn w:val="Standaard"/>
    <w:rsid w:val="00B04BE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5">
    <w:name w:val="xl75"/>
    <w:basedOn w:val="Standaard"/>
    <w:rsid w:val="00B04BEC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6">
    <w:name w:val="xl76"/>
    <w:basedOn w:val="Standaard"/>
    <w:rsid w:val="00B04BEC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7">
    <w:name w:val="xl77"/>
    <w:basedOn w:val="Standaard"/>
    <w:rsid w:val="00B04BEC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200" w:firstLine="200"/>
      <w:jc w:val="right"/>
      <w:textAlignment w:val="center"/>
    </w:pPr>
    <w:rPr>
      <w:sz w:val="24"/>
    </w:rPr>
  </w:style>
  <w:style w:type="paragraph" w:customStyle="1" w:styleId="xl78">
    <w:name w:val="xl78"/>
    <w:basedOn w:val="Standaard"/>
    <w:rsid w:val="00B04BEC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79">
    <w:name w:val="xl79"/>
    <w:basedOn w:val="Standaard"/>
    <w:rsid w:val="00B04BE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80">
    <w:name w:val="xl80"/>
    <w:basedOn w:val="Standaard"/>
    <w:rsid w:val="00B04BEC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81">
    <w:name w:val="xl81"/>
    <w:basedOn w:val="Standaard"/>
    <w:rsid w:val="00B04B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</w:rPr>
  </w:style>
  <w:style w:type="paragraph" w:customStyle="1" w:styleId="xl82">
    <w:name w:val="xl82"/>
    <w:basedOn w:val="Standaard"/>
    <w:rsid w:val="00B04BE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24"/>
    </w:rPr>
  </w:style>
  <w:style w:type="paragraph" w:customStyle="1" w:styleId="xl84">
    <w:name w:val="xl84"/>
    <w:basedOn w:val="Standaard"/>
    <w:rsid w:val="00B04BEC"/>
    <w:pPr>
      <w:pBdr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85">
    <w:name w:val="xl85"/>
    <w:basedOn w:val="Standaard"/>
    <w:rsid w:val="00B04BEC"/>
    <w:pPr>
      <w:pBdr>
        <w:bottom w:val="single" w:sz="8" w:space="0" w:color="auto"/>
      </w:pBdr>
      <w:shd w:val="clear" w:color="000000" w:fill="FFD966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86">
    <w:name w:val="xl86"/>
    <w:basedOn w:val="Standaard"/>
    <w:rsid w:val="00B04BE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b/>
      <w:bCs/>
      <w:sz w:val="24"/>
    </w:rPr>
  </w:style>
  <w:style w:type="paragraph" w:customStyle="1" w:styleId="xl87">
    <w:name w:val="xl87"/>
    <w:basedOn w:val="Standaard"/>
    <w:rsid w:val="00B04BEC"/>
    <w:pPr>
      <w:shd w:val="clear" w:color="000000" w:fill="9BC2E6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88">
    <w:name w:val="xl88"/>
    <w:basedOn w:val="Standaard"/>
    <w:rsid w:val="00B04BEC"/>
    <w:pPr>
      <w:shd w:val="clear" w:color="000000" w:fill="FFD966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89">
    <w:name w:val="xl89"/>
    <w:basedOn w:val="Standaard"/>
    <w:rsid w:val="00B04BEC"/>
    <w:pPr>
      <w:shd w:val="clear" w:color="000000" w:fill="A9D08E"/>
      <w:spacing w:before="100" w:beforeAutospacing="1" w:after="100" w:afterAutospacing="1" w:line="240" w:lineRule="auto"/>
      <w:textAlignment w:val="top"/>
    </w:pPr>
    <w:rPr>
      <w:sz w:val="24"/>
    </w:rPr>
  </w:style>
  <w:style w:type="paragraph" w:customStyle="1" w:styleId="xl90">
    <w:name w:val="xl90"/>
    <w:basedOn w:val="Standaard"/>
    <w:rsid w:val="00B04BE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91">
    <w:name w:val="xl91"/>
    <w:basedOn w:val="Standaard"/>
    <w:rsid w:val="00B04B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sz w:val="24"/>
    </w:rPr>
  </w:style>
  <w:style w:type="paragraph" w:customStyle="1" w:styleId="xl92">
    <w:name w:val="xl92"/>
    <w:basedOn w:val="Standaard"/>
    <w:rsid w:val="00B04BE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</w:rPr>
  </w:style>
  <w:style w:type="paragraph" w:customStyle="1" w:styleId="xl93">
    <w:name w:val="xl93"/>
    <w:basedOn w:val="Standaard"/>
    <w:rsid w:val="00B04BE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</w:rPr>
  </w:style>
  <w:style w:type="paragraph" w:customStyle="1" w:styleId="xl94">
    <w:name w:val="xl94"/>
    <w:basedOn w:val="Standaard"/>
    <w:rsid w:val="00B04BE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b/>
      <w:bCs/>
      <w:sz w:val="24"/>
    </w:rPr>
  </w:style>
  <w:style w:type="paragraph" w:customStyle="1" w:styleId="xl95">
    <w:name w:val="xl95"/>
    <w:basedOn w:val="Standaard"/>
    <w:rsid w:val="00B04BE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Standaard"/>
    <w:rsid w:val="00B04BE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Standaard"/>
    <w:rsid w:val="00B04B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  <w:style w:type="paragraph" w:customStyle="1" w:styleId="xl83">
    <w:name w:val="xl83"/>
    <w:basedOn w:val="Standaard"/>
    <w:rsid w:val="00B04BE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1353</Words>
  <Characters>7446</Characters>
  <Application>Microsoft Office Word</Application>
  <DocSecurity>4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Bakker, Stella</dc:creator>
  <cp:keywords/>
  <dc:description/>
  <cp:lastModifiedBy>Rutger Zwart</cp:lastModifiedBy>
  <cp:revision>2</cp:revision>
  <dcterms:created xsi:type="dcterms:W3CDTF">2023-03-28T14:52:00Z</dcterms:created>
  <dcterms:modified xsi:type="dcterms:W3CDTF">2023-03-28T14:52:00Z</dcterms:modified>
</cp:coreProperties>
</file>